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1EEF4" w14:textId="04958BC7" w:rsidR="00380BCF" w:rsidRPr="00E61B6B" w:rsidRDefault="00E61B6B" w:rsidP="00E61B6B">
      <w:pPr>
        <w:pStyle w:val="Title"/>
        <w:jc w:val="center"/>
        <w:rPr>
          <w:sz w:val="50"/>
          <w:szCs w:val="50"/>
        </w:rPr>
      </w:pPr>
      <w:r>
        <w:rPr>
          <w:sz w:val="50"/>
          <w:szCs w:val="50"/>
        </w:rPr>
        <w:t>English Language Tutor</w:t>
      </w:r>
    </w:p>
    <w:p w14:paraId="70326203" w14:textId="77777777" w:rsidR="00A046BA" w:rsidRPr="003461E8" w:rsidRDefault="00A046BA" w:rsidP="00380BCF">
      <w:pPr>
        <w:spacing w:line="360" w:lineRule="auto"/>
        <w:rPr>
          <w:rFonts w:eastAsia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0B0CB94D" w14:textId="77777777" w:rsidR="00380BCF" w:rsidRPr="003461E8" w:rsidRDefault="00380BCF" w:rsidP="00380BCF">
      <w:pPr>
        <w:spacing w:line="360" w:lineRule="auto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 w:rsidRPr="003461E8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LOCATION:</w:t>
      </w:r>
      <w:r w:rsidRPr="003461E8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  Yerevan, Armenia</w:t>
      </w:r>
    </w:p>
    <w:p w14:paraId="022D876F" w14:textId="77777777" w:rsidR="00380BCF" w:rsidRPr="003461E8" w:rsidRDefault="00380BCF" w:rsidP="00380BCF">
      <w:pPr>
        <w:spacing w:line="360" w:lineRule="auto"/>
        <w:rPr>
          <w:rFonts w:cs="Times New Roman"/>
          <w:color w:val="000000"/>
          <w:sz w:val="26"/>
          <w:szCs w:val="26"/>
        </w:rPr>
      </w:pPr>
      <w:r w:rsidRPr="003461E8">
        <w:rPr>
          <w:rFonts w:cs="Times New Roman"/>
          <w:b/>
          <w:bCs/>
          <w:color w:val="000000"/>
          <w:sz w:val="26"/>
          <w:szCs w:val="26"/>
        </w:rPr>
        <w:t>DURATION:</w:t>
      </w:r>
      <w:r w:rsidRPr="003461E8">
        <w:rPr>
          <w:rFonts w:cs="Times New Roman"/>
          <w:color w:val="000000"/>
          <w:sz w:val="26"/>
          <w:szCs w:val="26"/>
        </w:rPr>
        <w:t>  Long-Term</w:t>
      </w:r>
    </w:p>
    <w:p w14:paraId="03A06A96" w14:textId="43D2A8A3" w:rsidR="006B70A1" w:rsidRPr="006B70A1" w:rsidRDefault="00380BCF" w:rsidP="006B70A1">
      <w:pPr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 w:rsidRPr="003461E8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JOB DESCRIPTION:</w:t>
      </w:r>
      <w:r w:rsidRPr="003461E8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  </w:t>
      </w:r>
      <w:r w:rsidR="00E61B6B" w:rsidRPr="00E61B6B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Ever wished to work with a driven team of qualified tutors, skilled administrators and inspiring managers? ICLT is providing academic leadership, teacher training and continuous guidance support to its teachers. We are seeking highly motivated people</w:t>
      </w:r>
      <w:r w:rsidR="006B70A1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who love teaching. </w:t>
      </w:r>
      <w:r w:rsidR="006B70A1" w:rsidRPr="006B70A1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We expect to receive applications from highly qualified candidates and offer them competitive terms of employment at ICLT. Early applications are encouraged.</w:t>
      </w:r>
      <w:r w:rsidR="006B70A1">
        <w:t xml:space="preserve"> </w:t>
      </w:r>
    </w:p>
    <w:p w14:paraId="378BA75D" w14:textId="77777777" w:rsidR="006B70A1" w:rsidRPr="003461E8" w:rsidRDefault="006B70A1" w:rsidP="00380BCF">
      <w:pPr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</w:p>
    <w:p w14:paraId="58D3218E" w14:textId="77777777" w:rsidR="00906C97" w:rsidRPr="003461E8" w:rsidRDefault="00906C97" w:rsidP="00380BCF">
      <w:pPr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</w:p>
    <w:p w14:paraId="36BB1FA0" w14:textId="77777777" w:rsidR="00906C97" w:rsidRPr="003461E8" w:rsidRDefault="00906C97" w:rsidP="0049267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3461E8">
        <w:rPr>
          <w:rFonts w:asciiTheme="minorHAnsi" w:hAnsiTheme="minorHAnsi"/>
          <w:b/>
          <w:bCs/>
          <w:color w:val="000000"/>
          <w:sz w:val="26"/>
          <w:szCs w:val="26"/>
        </w:rPr>
        <w:t>JOB RESPONSIBILITIES:</w:t>
      </w:r>
    </w:p>
    <w:p w14:paraId="077685FD" w14:textId="1F454C4D" w:rsidR="00E61B6B" w:rsidRPr="00E61B6B" w:rsidRDefault="00E61B6B" w:rsidP="00E61B6B">
      <w:pPr>
        <w:rPr>
          <w:color w:val="000000"/>
          <w:sz w:val="26"/>
          <w:szCs w:val="26"/>
        </w:rPr>
      </w:pPr>
      <w:r w:rsidRPr="003461E8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E61B6B">
        <w:rPr>
          <w:color w:val="000000"/>
          <w:sz w:val="26"/>
          <w:szCs w:val="26"/>
        </w:rPr>
        <w:t>ESL teaching and classroom management</w:t>
      </w:r>
    </w:p>
    <w:p w14:paraId="68FEE2EB" w14:textId="2C1D5EA6" w:rsidR="00E61B6B" w:rsidRPr="00E61B6B" w:rsidRDefault="00E61B6B" w:rsidP="00E61B6B">
      <w:pPr>
        <w:rPr>
          <w:color w:val="000000"/>
          <w:sz w:val="26"/>
          <w:szCs w:val="26"/>
        </w:rPr>
      </w:pPr>
      <w:r w:rsidRPr="003461E8">
        <w:rPr>
          <w:color w:val="000000"/>
          <w:sz w:val="26"/>
          <w:szCs w:val="26"/>
        </w:rPr>
        <w:t xml:space="preserve">- </w:t>
      </w:r>
      <w:r w:rsidRPr="00E61B6B">
        <w:rPr>
          <w:color w:val="000000"/>
          <w:sz w:val="26"/>
          <w:szCs w:val="26"/>
        </w:rPr>
        <w:t>Planning, preparing and delivering lessons to a range of classes and age groups</w:t>
      </w:r>
    </w:p>
    <w:p w14:paraId="1554516D" w14:textId="7DC4C4F1" w:rsidR="00E61B6B" w:rsidRPr="00E61B6B" w:rsidRDefault="00E61B6B" w:rsidP="00E61B6B">
      <w:pPr>
        <w:rPr>
          <w:color w:val="000000"/>
          <w:sz w:val="26"/>
          <w:szCs w:val="26"/>
        </w:rPr>
      </w:pPr>
      <w:r w:rsidRPr="003461E8">
        <w:rPr>
          <w:color w:val="000000"/>
          <w:sz w:val="26"/>
          <w:szCs w:val="26"/>
        </w:rPr>
        <w:t xml:space="preserve">- </w:t>
      </w:r>
      <w:r w:rsidRPr="00E61B6B">
        <w:rPr>
          <w:color w:val="000000"/>
          <w:sz w:val="26"/>
          <w:szCs w:val="26"/>
        </w:rPr>
        <w:t>Creating lesson plans and supplementing the existing syllabus with new material</w:t>
      </w:r>
    </w:p>
    <w:p w14:paraId="5EC48655" w14:textId="3D52D522" w:rsidR="00E61B6B" w:rsidRPr="00E61B6B" w:rsidRDefault="00E61B6B" w:rsidP="00E61B6B">
      <w:pPr>
        <w:rPr>
          <w:color w:val="000000"/>
          <w:sz w:val="26"/>
          <w:szCs w:val="26"/>
        </w:rPr>
      </w:pPr>
      <w:r w:rsidRPr="003461E8">
        <w:rPr>
          <w:color w:val="000000"/>
          <w:sz w:val="26"/>
          <w:szCs w:val="26"/>
        </w:rPr>
        <w:t xml:space="preserve">- </w:t>
      </w:r>
      <w:r w:rsidRPr="00E61B6B">
        <w:rPr>
          <w:color w:val="000000"/>
          <w:sz w:val="26"/>
          <w:szCs w:val="26"/>
        </w:rPr>
        <w:t xml:space="preserve">Handling tutor’s administrative duties (e.g. keeping attendance records, delivering reports, </w:t>
      </w:r>
      <w:proofErr w:type="spellStart"/>
      <w:r w:rsidRPr="00E61B6B">
        <w:rPr>
          <w:color w:val="000000"/>
          <w:sz w:val="26"/>
          <w:szCs w:val="26"/>
        </w:rPr>
        <w:t>etc</w:t>
      </w:r>
      <w:proofErr w:type="spellEnd"/>
      <w:r w:rsidRPr="00E61B6B">
        <w:rPr>
          <w:color w:val="000000"/>
          <w:sz w:val="26"/>
          <w:szCs w:val="26"/>
        </w:rPr>
        <w:t>)</w:t>
      </w:r>
    </w:p>
    <w:p w14:paraId="34624C83" w14:textId="05A6B4B1" w:rsidR="00E61B6B" w:rsidRDefault="00E61B6B" w:rsidP="00E61B6B">
      <w:pPr>
        <w:rPr>
          <w:color w:val="000000"/>
          <w:sz w:val="26"/>
          <w:szCs w:val="26"/>
        </w:rPr>
      </w:pPr>
      <w:r w:rsidRPr="003461E8">
        <w:rPr>
          <w:color w:val="000000"/>
          <w:sz w:val="26"/>
          <w:szCs w:val="26"/>
        </w:rPr>
        <w:t xml:space="preserve">- </w:t>
      </w:r>
      <w:r w:rsidRPr="00E61B6B">
        <w:rPr>
          <w:color w:val="000000"/>
          <w:sz w:val="26"/>
          <w:szCs w:val="26"/>
        </w:rPr>
        <w:t>Organizing and participating in social and cultural activities arranged within ICLT</w:t>
      </w:r>
    </w:p>
    <w:p w14:paraId="676EAA97" w14:textId="77777777" w:rsidR="00E61B6B" w:rsidRPr="00E61B6B" w:rsidRDefault="00E61B6B" w:rsidP="00E61B6B">
      <w:pPr>
        <w:rPr>
          <w:color w:val="000000"/>
          <w:sz w:val="26"/>
          <w:szCs w:val="26"/>
        </w:rPr>
      </w:pPr>
    </w:p>
    <w:p w14:paraId="006AD540" w14:textId="77777777" w:rsidR="00C6685E" w:rsidRPr="003461E8" w:rsidRDefault="00C6685E" w:rsidP="0049267D">
      <w:pPr>
        <w:rPr>
          <w:b/>
          <w:bCs/>
          <w:color w:val="000000"/>
          <w:sz w:val="26"/>
          <w:szCs w:val="26"/>
        </w:rPr>
      </w:pPr>
      <w:r w:rsidRPr="003461E8">
        <w:rPr>
          <w:b/>
          <w:bCs/>
          <w:color w:val="000000"/>
          <w:sz w:val="26"/>
          <w:szCs w:val="26"/>
        </w:rPr>
        <w:t>REQUIRED QUALIFICATIONS:</w:t>
      </w:r>
    </w:p>
    <w:p w14:paraId="5E913E83" w14:textId="722D918C" w:rsidR="00E61B6B" w:rsidRPr="00E61B6B" w:rsidRDefault="00E61B6B" w:rsidP="00E61B6B">
      <w:pPr>
        <w:rPr>
          <w:color w:val="000000"/>
          <w:sz w:val="26"/>
          <w:szCs w:val="26"/>
        </w:rPr>
      </w:pPr>
      <w:r w:rsidRPr="003461E8">
        <w:rPr>
          <w:color w:val="000000"/>
          <w:sz w:val="26"/>
          <w:szCs w:val="26"/>
        </w:rPr>
        <w:t xml:space="preserve">- </w:t>
      </w:r>
      <w:r w:rsidRPr="00E61B6B">
        <w:rPr>
          <w:color w:val="000000"/>
          <w:sz w:val="26"/>
          <w:szCs w:val="26"/>
        </w:rPr>
        <w:t>Excellent knowledge of English is a must</w:t>
      </w:r>
    </w:p>
    <w:p w14:paraId="05181810" w14:textId="59358EF6" w:rsidR="00E61B6B" w:rsidRPr="00E61B6B" w:rsidRDefault="00E61B6B" w:rsidP="00E61B6B">
      <w:pPr>
        <w:rPr>
          <w:color w:val="000000"/>
          <w:sz w:val="26"/>
          <w:szCs w:val="26"/>
        </w:rPr>
      </w:pPr>
      <w:r w:rsidRPr="003461E8">
        <w:rPr>
          <w:color w:val="000000"/>
          <w:sz w:val="26"/>
          <w:szCs w:val="26"/>
        </w:rPr>
        <w:t xml:space="preserve">- </w:t>
      </w:r>
      <w:r w:rsidRPr="00E61B6B">
        <w:rPr>
          <w:color w:val="000000"/>
          <w:sz w:val="26"/>
          <w:szCs w:val="26"/>
        </w:rPr>
        <w:t>Degree and/or qualification in ESL teaching</w:t>
      </w:r>
    </w:p>
    <w:p w14:paraId="085FC395" w14:textId="76BA4ACE" w:rsidR="00E61B6B" w:rsidRPr="00E61B6B" w:rsidRDefault="00E61B6B" w:rsidP="00E61B6B">
      <w:pPr>
        <w:rPr>
          <w:color w:val="000000"/>
          <w:sz w:val="26"/>
          <w:szCs w:val="26"/>
        </w:rPr>
      </w:pPr>
      <w:r w:rsidRPr="003461E8">
        <w:rPr>
          <w:color w:val="000000"/>
          <w:sz w:val="26"/>
          <w:szCs w:val="26"/>
        </w:rPr>
        <w:t xml:space="preserve">- </w:t>
      </w:r>
      <w:r w:rsidRPr="00E61B6B">
        <w:rPr>
          <w:color w:val="000000"/>
          <w:sz w:val="26"/>
          <w:szCs w:val="26"/>
        </w:rPr>
        <w:t>Excellent communication skills</w:t>
      </w:r>
    </w:p>
    <w:p w14:paraId="5CDECD38" w14:textId="63D4C010" w:rsidR="00E61B6B" w:rsidRPr="00E61B6B" w:rsidRDefault="00E61B6B" w:rsidP="00E61B6B">
      <w:pPr>
        <w:rPr>
          <w:color w:val="000000"/>
          <w:sz w:val="26"/>
          <w:szCs w:val="26"/>
        </w:rPr>
      </w:pPr>
      <w:r w:rsidRPr="003461E8">
        <w:rPr>
          <w:color w:val="000000"/>
          <w:sz w:val="26"/>
          <w:szCs w:val="26"/>
        </w:rPr>
        <w:t xml:space="preserve">- </w:t>
      </w:r>
      <w:r w:rsidRPr="00E61B6B">
        <w:rPr>
          <w:color w:val="000000"/>
          <w:sz w:val="26"/>
          <w:szCs w:val="26"/>
        </w:rPr>
        <w:t>PC literacy</w:t>
      </w:r>
    </w:p>
    <w:p w14:paraId="6A73CFFB" w14:textId="73D91022" w:rsidR="00E61B6B" w:rsidRPr="00E61B6B" w:rsidRDefault="00E61B6B" w:rsidP="00E61B6B">
      <w:pPr>
        <w:rPr>
          <w:color w:val="000000"/>
          <w:sz w:val="26"/>
          <w:szCs w:val="26"/>
        </w:rPr>
      </w:pPr>
      <w:r w:rsidRPr="003461E8">
        <w:rPr>
          <w:color w:val="000000"/>
          <w:sz w:val="26"/>
          <w:szCs w:val="26"/>
        </w:rPr>
        <w:t xml:space="preserve">- </w:t>
      </w:r>
      <w:r w:rsidRPr="00E61B6B">
        <w:rPr>
          <w:color w:val="000000"/>
          <w:sz w:val="26"/>
          <w:szCs w:val="26"/>
        </w:rPr>
        <w:t>Ability to work within and contribute to the team</w:t>
      </w:r>
    </w:p>
    <w:p w14:paraId="77FECCF0" w14:textId="694CDEE3" w:rsidR="00E61B6B" w:rsidRDefault="00E61B6B" w:rsidP="00E61B6B">
      <w:pPr>
        <w:rPr>
          <w:color w:val="000000"/>
          <w:sz w:val="26"/>
          <w:szCs w:val="26"/>
        </w:rPr>
      </w:pPr>
      <w:r w:rsidRPr="003461E8">
        <w:rPr>
          <w:color w:val="000000"/>
          <w:sz w:val="26"/>
          <w:szCs w:val="26"/>
        </w:rPr>
        <w:t xml:space="preserve">- </w:t>
      </w:r>
      <w:r w:rsidRPr="00E61B6B">
        <w:rPr>
          <w:color w:val="000000"/>
          <w:sz w:val="26"/>
          <w:szCs w:val="26"/>
        </w:rPr>
        <w:t>Young, energetic and motivated personality</w:t>
      </w:r>
    </w:p>
    <w:p w14:paraId="70BCD52C" w14:textId="77777777" w:rsidR="009565EC" w:rsidRDefault="009565EC" w:rsidP="00E61B6B">
      <w:pPr>
        <w:rPr>
          <w:color w:val="000000"/>
          <w:sz w:val="26"/>
          <w:szCs w:val="26"/>
        </w:rPr>
      </w:pPr>
    </w:p>
    <w:p w14:paraId="520760E0" w14:textId="77777777" w:rsidR="009565EC" w:rsidRPr="009565EC" w:rsidRDefault="009565EC" w:rsidP="009565EC">
      <w:pPr>
        <w:rPr>
          <w:b/>
          <w:bCs/>
          <w:color w:val="000000"/>
          <w:sz w:val="26"/>
          <w:szCs w:val="26"/>
        </w:rPr>
      </w:pPr>
      <w:bookmarkStart w:id="0" w:name="_GoBack"/>
      <w:r w:rsidRPr="009565EC">
        <w:rPr>
          <w:b/>
          <w:bCs/>
          <w:color w:val="000000"/>
          <w:sz w:val="26"/>
          <w:szCs w:val="26"/>
        </w:rPr>
        <w:t>BENEFITS:</w:t>
      </w:r>
    </w:p>
    <w:p w14:paraId="001C42D4" w14:textId="1BA275FE" w:rsidR="009565EC" w:rsidRPr="009565EC" w:rsidRDefault="009565EC" w:rsidP="009565EC">
      <w:pPr>
        <w:rPr>
          <w:color w:val="000000"/>
          <w:sz w:val="26"/>
          <w:szCs w:val="26"/>
        </w:rPr>
      </w:pPr>
      <w:r w:rsidRPr="009565EC">
        <w:rPr>
          <w:color w:val="000000"/>
          <w:sz w:val="26"/>
          <w:szCs w:val="26"/>
        </w:rPr>
        <w:t>- </w:t>
      </w:r>
      <w:r w:rsidR="00AA1E5D" w:rsidRPr="009565EC">
        <w:rPr>
          <w:color w:val="000000"/>
          <w:sz w:val="26"/>
          <w:szCs w:val="26"/>
        </w:rPr>
        <w:t>Flexible</w:t>
      </w:r>
      <w:r w:rsidRPr="009565EC">
        <w:rPr>
          <w:color w:val="000000"/>
          <w:sz w:val="26"/>
          <w:szCs w:val="26"/>
        </w:rPr>
        <w:t xml:space="preserve"> plan for professional promotional and development within the team</w:t>
      </w:r>
    </w:p>
    <w:p w14:paraId="573C5D23" w14:textId="741C442D" w:rsidR="009565EC" w:rsidRPr="009565EC" w:rsidRDefault="009565EC" w:rsidP="009565EC">
      <w:pPr>
        <w:rPr>
          <w:color w:val="000000"/>
          <w:sz w:val="26"/>
          <w:szCs w:val="26"/>
        </w:rPr>
      </w:pPr>
      <w:r w:rsidRPr="009565EC">
        <w:rPr>
          <w:color w:val="000000"/>
          <w:sz w:val="26"/>
          <w:szCs w:val="26"/>
        </w:rPr>
        <w:t xml:space="preserve">- </w:t>
      </w:r>
      <w:r w:rsidR="00AA1E5D" w:rsidRPr="009565EC">
        <w:rPr>
          <w:color w:val="000000"/>
          <w:sz w:val="26"/>
          <w:szCs w:val="26"/>
        </w:rPr>
        <w:t>Performance-based</w:t>
      </w:r>
      <w:r w:rsidRPr="009565EC">
        <w:rPr>
          <w:color w:val="000000"/>
          <w:sz w:val="26"/>
          <w:szCs w:val="26"/>
        </w:rPr>
        <w:t xml:space="preserve"> additional bonus system</w:t>
      </w:r>
    </w:p>
    <w:p w14:paraId="41CDE24E" w14:textId="23BF1EC8" w:rsidR="009565EC" w:rsidRPr="009565EC" w:rsidRDefault="009565EC" w:rsidP="009565EC">
      <w:pPr>
        <w:rPr>
          <w:color w:val="000000"/>
          <w:sz w:val="26"/>
          <w:szCs w:val="26"/>
        </w:rPr>
      </w:pPr>
      <w:r w:rsidRPr="009565EC">
        <w:rPr>
          <w:color w:val="000000"/>
          <w:sz w:val="26"/>
          <w:szCs w:val="26"/>
        </w:rPr>
        <w:t>- </w:t>
      </w:r>
      <w:r w:rsidR="00AA1E5D" w:rsidRPr="009565EC">
        <w:rPr>
          <w:color w:val="000000"/>
          <w:sz w:val="26"/>
          <w:szCs w:val="26"/>
        </w:rPr>
        <w:t>Free</w:t>
      </w:r>
      <w:r w:rsidRPr="009565EC">
        <w:rPr>
          <w:color w:val="000000"/>
          <w:sz w:val="26"/>
          <w:szCs w:val="26"/>
        </w:rPr>
        <w:t> participation in local and international workshops and trainings</w:t>
      </w:r>
    </w:p>
    <w:bookmarkEnd w:id="0"/>
    <w:p w14:paraId="7C35FEF8" w14:textId="77777777" w:rsidR="00C75970" w:rsidRPr="003461E8" w:rsidRDefault="00C75970" w:rsidP="00906C97">
      <w:pPr>
        <w:rPr>
          <w:color w:val="000000"/>
          <w:sz w:val="26"/>
          <w:szCs w:val="26"/>
        </w:rPr>
      </w:pPr>
    </w:p>
    <w:p w14:paraId="65D900A7" w14:textId="70D8995E" w:rsidR="00A046BA" w:rsidRPr="003461E8" w:rsidRDefault="00C75970" w:rsidP="00C75970">
      <w:pPr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 w:rsidRPr="003461E8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APPLICATION PROCEDURES:</w:t>
      </w:r>
      <w:r w:rsidRPr="003461E8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  Interested candidates should send their resumes to </w:t>
      </w:r>
      <w:hyperlink r:id="rId8" w:history="1">
        <w:r w:rsidR="00E61B6B" w:rsidRPr="00AE67EA">
          <w:rPr>
            <w:rStyle w:val="Hyperlink"/>
            <w:rFonts w:eastAsia="Times New Roman" w:cs="Times New Roman"/>
            <w:sz w:val="26"/>
            <w:szCs w:val="26"/>
            <w:shd w:val="clear" w:color="auto" w:fill="FFFFFF"/>
          </w:rPr>
          <w:t>info@iclt.am</w:t>
        </w:r>
      </w:hyperlink>
      <w:r w:rsidR="00E61B6B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461E8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by indicating </w:t>
      </w:r>
      <w:r w:rsidR="00A046BA" w:rsidRPr="003461E8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“Application for </w:t>
      </w:r>
      <w:r w:rsidR="00E61B6B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English Language Tutor</w:t>
      </w:r>
      <w:r w:rsidR="00A046BA" w:rsidRPr="003461E8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" in the subject line</w:t>
      </w:r>
      <w:r w:rsidRPr="003461E8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. </w:t>
      </w:r>
      <w:r w:rsidR="006C6904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Deadline for applications is </w:t>
      </w:r>
      <w:r w:rsidR="006B70A1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February 10, 2017</w:t>
      </w:r>
      <w:r w:rsidR="006C6904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.</w:t>
      </w:r>
    </w:p>
    <w:sectPr w:rsidR="00A046BA" w:rsidRPr="003461E8" w:rsidSect="00DA5AD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13EA2" w14:textId="77777777" w:rsidR="007D5B30" w:rsidRDefault="007D5B30" w:rsidP="003461E8">
      <w:r>
        <w:separator/>
      </w:r>
    </w:p>
  </w:endnote>
  <w:endnote w:type="continuationSeparator" w:id="0">
    <w:p w14:paraId="4A0516DC" w14:textId="77777777" w:rsidR="007D5B30" w:rsidRDefault="007D5B30" w:rsidP="0034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FCBA5" w14:textId="77777777" w:rsidR="007D5B30" w:rsidRDefault="007D5B30" w:rsidP="003461E8">
      <w:r>
        <w:separator/>
      </w:r>
    </w:p>
  </w:footnote>
  <w:footnote w:type="continuationSeparator" w:id="0">
    <w:p w14:paraId="2C1AA2B3" w14:textId="77777777" w:rsidR="007D5B30" w:rsidRDefault="007D5B30" w:rsidP="0034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137C" w14:textId="0EDB864B" w:rsidR="003461E8" w:rsidRDefault="003461E8">
    <w:pPr>
      <w:pStyle w:val="Header"/>
    </w:pPr>
    <w:r w:rsidRPr="003461E8">
      <w:rPr>
        <w:noProof/>
      </w:rPr>
      <w:drawing>
        <wp:inline distT="0" distB="0" distL="0" distR="0" wp14:anchorId="2A7D9EB3" wp14:editId="1A120839">
          <wp:extent cx="5943600" cy="938463"/>
          <wp:effectExtent l="0" t="0" r="0" b="0"/>
          <wp:docPr id="2" name="Picture 2" descr="C:\Users\Lika\Desktop\ICL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ka\Desktop\ICL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3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4273"/>
    <w:multiLevelType w:val="hybridMultilevel"/>
    <w:tmpl w:val="15B2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27ACD"/>
    <w:multiLevelType w:val="hybridMultilevel"/>
    <w:tmpl w:val="C5D65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1061E"/>
    <w:multiLevelType w:val="hybridMultilevel"/>
    <w:tmpl w:val="7778A5EC"/>
    <w:lvl w:ilvl="0" w:tplc="C5AE16BC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126E4"/>
    <w:multiLevelType w:val="hybridMultilevel"/>
    <w:tmpl w:val="6DD64C8A"/>
    <w:lvl w:ilvl="0" w:tplc="A290DD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E1309"/>
    <w:multiLevelType w:val="hybridMultilevel"/>
    <w:tmpl w:val="02FA7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376CA"/>
    <w:multiLevelType w:val="hybridMultilevel"/>
    <w:tmpl w:val="CEF07394"/>
    <w:lvl w:ilvl="0" w:tplc="A0263CB2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CF"/>
    <w:rsid w:val="00005FDC"/>
    <w:rsid w:val="000503DE"/>
    <w:rsid w:val="00190D36"/>
    <w:rsid w:val="001F265A"/>
    <w:rsid w:val="00306C1B"/>
    <w:rsid w:val="003461E8"/>
    <w:rsid w:val="0035704D"/>
    <w:rsid w:val="00380BCF"/>
    <w:rsid w:val="003E55D8"/>
    <w:rsid w:val="00485578"/>
    <w:rsid w:val="0049267D"/>
    <w:rsid w:val="005A7165"/>
    <w:rsid w:val="005D6512"/>
    <w:rsid w:val="006B70A1"/>
    <w:rsid w:val="006C6904"/>
    <w:rsid w:val="00761383"/>
    <w:rsid w:val="00792563"/>
    <w:rsid w:val="007D5B30"/>
    <w:rsid w:val="007F542D"/>
    <w:rsid w:val="00800B81"/>
    <w:rsid w:val="00891B56"/>
    <w:rsid w:val="00906C97"/>
    <w:rsid w:val="009565EC"/>
    <w:rsid w:val="00A046BA"/>
    <w:rsid w:val="00AA1E5D"/>
    <w:rsid w:val="00B57422"/>
    <w:rsid w:val="00BE7C87"/>
    <w:rsid w:val="00C6104E"/>
    <w:rsid w:val="00C6685E"/>
    <w:rsid w:val="00C75970"/>
    <w:rsid w:val="00C768F9"/>
    <w:rsid w:val="00DA5AD2"/>
    <w:rsid w:val="00DC732C"/>
    <w:rsid w:val="00DD121C"/>
    <w:rsid w:val="00E21B42"/>
    <w:rsid w:val="00E6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40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0B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0B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380BC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75970"/>
  </w:style>
  <w:style w:type="character" w:styleId="Hyperlink">
    <w:name w:val="Hyperlink"/>
    <w:basedOn w:val="DefaultParagraphFont"/>
    <w:uiPriority w:val="99"/>
    <w:unhideWhenUsed/>
    <w:rsid w:val="00C759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1E8"/>
  </w:style>
  <w:style w:type="paragraph" w:styleId="Footer">
    <w:name w:val="footer"/>
    <w:basedOn w:val="Normal"/>
    <w:link w:val="FooterChar"/>
    <w:uiPriority w:val="99"/>
    <w:unhideWhenUsed/>
    <w:rsid w:val="00346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1E8"/>
  </w:style>
  <w:style w:type="paragraph" w:styleId="ListParagraph">
    <w:name w:val="List Paragraph"/>
    <w:basedOn w:val="Normal"/>
    <w:uiPriority w:val="34"/>
    <w:qFormat/>
    <w:rsid w:val="00E61B6B"/>
    <w:pPr>
      <w:spacing w:after="200" w:line="276" w:lineRule="auto"/>
      <w:ind w:left="720"/>
      <w:contextualSpacing/>
    </w:pPr>
    <w:rPr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A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565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0B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0B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380BC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75970"/>
  </w:style>
  <w:style w:type="character" w:styleId="Hyperlink">
    <w:name w:val="Hyperlink"/>
    <w:basedOn w:val="DefaultParagraphFont"/>
    <w:uiPriority w:val="99"/>
    <w:unhideWhenUsed/>
    <w:rsid w:val="00C759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1E8"/>
  </w:style>
  <w:style w:type="paragraph" w:styleId="Footer">
    <w:name w:val="footer"/>
    <w:basedOn w:val="Normal"/>
    <w:link w:val="FooterChar"/>
    <w:uiPriority w:val="99"/>
    <w:unhideWhenUsed/>
    <w:rsid w:val="00346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1E8"/>
  </w:style>
  <w:style w:type="paragraph" w:styleId="ListParagraph">
    <w:name w:val="List Paragraph"/>
    <w:basedOn w:val="Normal"/>
    <w:uiPriority w:val="34"/>
    <w:qFormat/>
    <w:rsid w:val="00E61B6B"/>
    <w:pPr>
      <w:spacing w:after="200" w:line="276" w:lineRule="auto"/>
      <w:ind w:left="720"/>
      <w:contextualSpacing/>
    </w:pPr>
    <w:rPr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A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56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lt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Areg Harutyunyan</dc:creator>
  <cp:keywords/>
  <dc:description/>
  <cp:lastModifiedBy>Mane</cp:lastModifiedBy>
  <cp:revision>18</cp:revision>
  <cp:lastPrinted>2015-07-22T11:57:00Z</cp:lastPrinted>
  <dcterms:created xsi:type="dcterms:W3CDTF">2015-06-10T17:27:00Z</dcterms:created>
  <dcterms:modified xsi:type="dcterms:W3CDTF">2017-02-14T13:51:00Z</dcterms:modified>
</cp:coreProperties>
</file>