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BB9BE" w14:textId="2669AF7C" w:rsidR="00D04D1C" w:rsidRPr="00B920FF" w:rsidRDefault="00D44C3C" w:rsidP="00B920FF">
      <w:pPr>
        <w:pStyle w:val="Title"/>
        <w:rPr>
          <w:rStyle w:val="apple-style-span"/>
          <w:rFonts w:ascii="Helvetica" w:hAnsi="Helvetica" w:cs="Arial"/>
          <w:b/>
          <w:bCs/>
          <w:color w:val="262626" w:themeColor="text1" w:themeTint="D9"/>
          <w:sz w:val="22"/>
          <w:szCs w:val="22"/>
          <w:lang w:val="en-US"/>
        </w:rPr>
      </w:pPr>
      <w:r>
        <w:rPr>
          <w:rStyle w:val="apple-style-span"/>
          <w:rFonts w:ascii="Helvetica" w:hAnsi="Helvetica" w:cs="Arial"/>
          <w:b/>
          <w:bCs/>
          <w:color w:val="262626" w:themeColor="text1" w:themeTint="D9"/>
          <w:sz w:val="22"/>
          <w:szCs w:val="22"/>
          <w:lang w:val="en-US"/>
        </w:rPr>
        <w:t>Front Office Executive</w:t>
      </w:r>
    </w:p>
    <w:p w14:paraId="0AC18ACA" w14:textId="2E8E43E5" w:rsidR="00B86784" w:rsidRDefault="00D04D1C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  <w:r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ICLT is seeking </w:t>
      </w:r>
      <w:r w:rsidR="005F22D2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a </w:t>
      </w:r>
      <w:r w:rsidR="00021C1A"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highly motivated and qualified </w:t>
      </w:r>
      <w:r w:rsidR="00D44C3C">
        <w:rPr>
          <w:rFonts w:ascii="Helvetica" w:eastAsia="Times New Roman" w:hAnsi="Helvetica" w:cs="Arial"/>
          <w:color w:val="262626" w:themeColor="text1" w:themeTint="D9"/>
          <w:lang w:val="en-US"/>
        </w:rPr>
        <w:t>Front Office Executive</w:t>
      </w:r>
      <w:r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>. </w:t>
      </w:r>
      <w:r w:rsidR="00D44C3C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The incumbent </w:t>
      </w:r>
      <w:r w:rsidR="00D44C3C"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will </w:t>
      </w:r>
      <w:r w:rsidR="00D44C3C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be </w:t>
      </w:r>
      <w:r w:rsidR="00D44C3C"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expected to </w:t>
      </w:r>
      <w:r w:rsidR="00D44C3C">
        <w:rPr>
          <w:rFonts w:ascii="Helvetica" w:eastAsia="Times New Roman" w:hAnsi="Helvetica" w:cs="Arial"/>
          <w:color w:val="262626" w:themeColor="text1" w:themeTint="D9"/>
          <w:lang w:val="en-US"/>
        </w:rPr>
        <w:t>provide</w:t>
      </w:r>
      <w:r w:rsidR="00D44C3C" w:rsidRPr="007106A0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 </w:t>
      </w:r>
      <w:r w:rsidR="00D44C3C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front office </w:t>
      </w:r>
      <w:r w:rsidR="00D44C3C" w:rsidRPr="007106A0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support </w:t>
      </w:r>
      <w:r w:rsidR="00D44C3C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along with maintaining company’s </w:t>
      </w:r>
      <w:r w:rsidR="00D44C3C">
        <w:rPr>
          <w:rFonts w:ascii="Helvetica" w:eastAsia="Times New Roman" w:hAnsi="Helvetica" w:cs="Arial"/>
          <w:color w:val="262626" w:themeColor="text1" w:themeTint="D9"/>
          <w:lang w:val="en-US"/>
        </w:rPr>
        <w:t>administrative operation</w:t>
      </w:r>
      <w:r w:rsidR="00D44C3C" w:rsidRPr="007106A0">
        <w:rPr>
          <w:rFonts w:ascii="Helvetica" w:eastAsia="Times New Roman" w:hAnsi="Helvetica" w:cs="Arial"/>
          <w:color w:val="262626" w:themeColor="text1" w:themeTint="D9"/>
          <w:lang w:val="en-US"/>
        </w:rPr>
        <w:t>.</w:t>
      </w:r>
    </w:p>
    <w:p w14:paraId="3DF615EA" w14:textId="77777777" w:rsidR="002449BA" w:rsidRDefault="002449BA" w:rsidP="00021C1A">
      <w:pPr>
        <w:spacing w:after="0"/>
        <w:rPr>
          <w:rFonts w:ascii="Helvetica" w:eastAsia="Times New Roman" w:hAnsi="Helvetica" w:cs="Arial"/>
          <w:b/>
          <w:color w:val="262626" w:themeColor="text1" w:themeTint="D9"/>
          <w:lang w:val="en-US"/>
        </w:rPr>
      </w:pPr>
    </w:p>
    <w:p w14:paraId="24B38422" w14:textId="76B7633D" w:rsidR="002449BA" w:rsidRDefault="002449BA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>Job Location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>:</w:t>
      </w: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r w:rsidR="00135055" w:rsidRPr="00135055">
        <w:rPr>
          <w:rFonts w:ascii="Helvetica" w:eastAsia="Times New Roman" w:hAnsi="Helvetica" w:cs="Arial"/>
          <w:color w:val="262626" w:themeColor="text1" w:themeTint="D9"/>
          <w:lang w:val="en-US"/>
        </w:rPr>
        <w:t>67/1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color w:val="262626" w:themeColor="text1" w:themeTint="D9"/>
          <w:lang w:val="en-US"/>
        </w:rPr>
        <w:t>Baghramyan</w:t>
      </w:r>
      <w:proofErr w:type="spellEnd"/>
      <w:r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 </w:t>
      </w:r>
      <w:proofErr w:type="spellStart"/>
      <w:r w:rsidR="00135055">
        <w:rPr>
          <w:rFonts w:ascii="Helvetica" w:eastAsia="Times New Roman" w:hAnsi="Helvetica" w:cs="Arial"/>
          <w:color w:val="262626" w:themeColor="text1" w:themeTint="D9"/>
          <w:lang w:val="en-US"/>
        </w:rPr>
        <w:t>ave</w:t>
      </w:r>
      <w:proofErr w:type="spellEnd"/>
      <w:r w:rsidR="00135055">
        <w:rPr>
          <w:rFonts w:ascii="Helvetica" w:eastAsia="Times New Roman" w:hAnsi="Helvetica" w:cs="Arial"/>
          <w:color w:val="262626" w:themeColor="text1" w:themeTint="D9"/>
          <w:lang w:val="en-US"/>
        </w:rPr>
        <w:t>, 0033</w:t>
      </w:r>
      <w:r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 Yerevan, Armenia</w:t>
      </w:r>
    </w:p>
    <w:p w14:paraId="15E0C2D4" w14:textId="74670628" w:rsidR="002449BA" w:rsidRDefault="002449BA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>Work Mode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>:</w:t>
      </w: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   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r>
        <w:rPr>
          <w:rFonts w:ascii="Helvetica" w:eastAsia="Times New Roman" w:hAnsi="Helvetica" w:cs="Arial"/>
          <w:color w:val="262626" w:themeColor="text1" w:themeTint="D9"/>
          <w:lang w:val="en-US"/>
        </w:rPr>
        <w:t>Full-Time</w:t>
      </w:r>
    </w:p>
    <w:p w14:paraId="6A9EF483" w14:textId="77777777" w:rsidR="002449BA" w:rsidRDefault="002449BA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</w:p>
    <w:p w14:paraId="6F1739F3" w14:textId="77777777" w:rsidR="002449BA" w:rsidRPr="006C041A" w:rsidRDefault="002449BA" w:rsidP="006C041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 w:rsidRPr="006C041A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Job Responsibilities</w:t>
      </w:r>
    </w:p>
    <w:p w14:paraId="691722D9" w14:textId="3EF56234" w:rsidR="002449BA" w:rsidRPr="002778AA" w:rsidRDefault="00D44C3C" w:rsidP="002449BA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825A20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Front Office Support</w:t>
      </w:r>
      <w:r w:rsidRPr="00825A20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– providing </w:t>
      </w:r>
      <w:r w:rsidRPr="00825A20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high-level customer service, following the company’s practices and policies; handling the flow of customers and </w:t>
      </w:r>
      <w:r w:rsidRPr="00825A20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following up with the services rendered; acting in </w:t>
      </w:r>
      <w:r w:rsidRPr="00D03317">
        <w:rPr>
          <w:rFonts w:ascii="Helvetica" w:eastAsia="Times New Roman" w:hAnsi="Helvetica" w:cs="Arial"/>
          <w:color w:val="262626" w:themeColor="text1" w:themeTint="D9"/>
          <w:lang w:val="en-US"/>
        </w:rPr>
        <w:t>accordance to the rules and policies set in the company; contributing to team effort by accomplishing related results as needed</w:t>
      </w:r>
      <w:r>
        <w:rPr>
          <w:rFonts w:ascii="Helvetica" w:eastAsia="Times New Roman" w:hAnsi="Helvetica" w:cs="Arial"/>
          <w:color w:val="262626" w:themeColor="text1" w:themeTint="D9"/>
          <w:lang w:val="en-US"/>
        </w:rPr>
        <w:t>.</w:t>
      </w:r>
    </w:p>
    <w:p w14:paraId="75BB9627" w14:textId="77777777" w:rsidR="00D44C3C" w:rsidRPr="00D03317" w:rsidRDefault="00D44C3C" w:rsidP="00D44C3C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4F2F3F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Data Processing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</w:t>
      </w:r>
      <w:r w:rsidRPr="004F2F3F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and Management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– </w:t>
      </w:r>
      <w:r w:rsidRPr="00825A20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providing administrative support across the organization; maintaining continuity among work teams by documenting and communicating actions; 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drafting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/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checking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/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storing various documents required by the management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: customer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accounts, groups tracking, student surveys and feedbacks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, etc.</w:t>
      </w:r>
    </w:p>
    <w:p w14:paraId="315FB087" w14:textId="6E5E5F0E" w:rsidR="002449BA" w:rsidRPr="002778AA" w:rsidRDefault="00D44C3C" w:rsidP="002449BA">
      <w:pPr>
        <w:pStyle w:val="ListParagraph"/>
        <w:numPr>
          <w:ilvl w:val="0"/>
          <w:numId w:val="16"/>
        </w:numPr>
        <w:rPr>
          <w:lang w:val="en-US"/>
        </w:rPr>
      </w:pPr>
      <w:r w:rsidRPr="00702356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Finance</w:t>
      </w: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s</w:t>
      </w:r>
      <w:r w:rsidRPr="00D0474A">
        <w:rPr>
          <w:rFonts w:ascii="Helvetica" w:eastAsia="Times New Roman" w:hAnsi="Helvetica" w:cs="Times New Roman"/>
          <w:color w:val="262626" w:themeColor="text1" w:themeTint="D9"/>
          <w:lang w:val="en-US"/>
        </w:rPr>
        <w:t> </w:t>
      </w:r>
      <w:r w:rsidRPr="00702356">
        <w:rPr>
          <w:rFonts w:ascii="Helvetica" w:eastAsia="Times New Roman" w:hAnsi="Helvetica" w:cs="Times New Roman"/>
          <w:color w:val="262626" w:themeColor="text1" w:themeTint="D9"/>
          <w:lang w:val="en-US"/>
        </w:rPr>
        <w:t>- look</w:t>
      </w:r>
      <w:r w:rsidRPr="00D0474A">
        <w:rPr>
          <w:rFonts w:ascii="Helvetica" w:eastAsia="Times New Roman" w:hAnsi="Helvetica" w:cs="Times New Roman"/>
          <w:color w:val="262626" w:themeColor="text1" w:themeTint="D9"/>
          <w:lang w:val="en-US"/>
        </w:rPr>
        <w:t>ing</w:t>
      </w:r>
      <w:r w:rsidRPr="00702356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after the finances of the organization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:</w:t>
      </w:r>
      <w:r w:rsidRPr="00702356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r</w:t>
      </w:r>
      <w:r w:rsidRPr="00D0474A">
        <w:rPr>
          <w:rFonts w:ascii="Helvetica" w:eastAsia="Times New Roman" w:hAnsi="Helvetica" w:cs="Times New Roman"/>
          <w:color w:val="262626" w:themeColor="text1" w:themeTint="D9"/>
          <w:lang w:val="en-US"/>
        </w:rPr>
        <w:t>eceiving payments, running cash flow and forming the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monthly</w:t>
      </w:r>
      <w:r w:rsidRPr="00D0474A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income statement for the company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. Making quarterly/yearly financial analysis and reporting to the management team.</w:t>
      </w:r>
    </w:p>
    <w:p w14:paraId="2C91C29D" w14:textId="6BB51DD1" w:rsidR="00D44C3C" w:rsidRPr="00D44C3C" w:rsidRDefault="002449BA" w:rsidP="00D44C3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Other </w:t>
      </w:r>
      <w:r w:rsidRPr="003B1A5E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Duties</w:t>
      </w:r>
      <w:r w:rsidRPr="003B1A5E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– working closely with the academic</w:t>
      </w:r>
      <w:r w:rsidR="00135055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staff</w:t>
      </w:r>
      <w:r w:rsidRPr="003B1A5E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across the school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; </w:t>
      </w:r>
      <w:r w:rsidR="00135055">
        <w:rPr>
          <w:rFonts w:ascii="Helvetica" w:eastAsia="Times New Roman" w:hAnsi="Helvetica" w:cs="Times New Roman"/>
          <w:color w:val="262626" w:themeColor="text1" w:themeTint="D9"/>
          <w:lang w:val="en-US"/>
        </w:rPr>
        <w:t>m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aintaining a tidy and organiz</w:t>
      </w:r>
      <w:r w:rsidRPr="003B1A5E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ed work area, </w:t>
      </w:r>
      <w:r w:rsidR="00135055">
        <w:rPr>
          <w:rFonts w:ascii="Helvetica" w:eastAsia="Times New Roman" w:hAnsi="Helvetica" w:cs="Times New Roman"/>
          <w:color w:val="262626" w:themeColor="text1" w:themeTint="D9"/>
          <w:lang w:val="en-US"/>
        </w:rPr>
        <w:t>supervising school resources.</w:t>
      </w:r>
    </w:p>
    <w:p w14:paraId="19055AB9" w14:textId="77777777" w:rsidR="002449BA" w:rsidRPr="006C041A" w:rsidRDefault="002449BA" w:rsidP="006C041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 w:rsidRPr="006C041A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Required Skills </w:t>
      </w:r>
    </w:p>
    <w:p w14:paraId="7D7630AA" w14:textId="77777777" w:rsidR="002449BA" w:rsidRPr="006E66CD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6E66CD">
        <w:rPr>
          <w:rFonts w:ascii="Helvetica" w:eastAsia="Times New Roman" w:hAnsi="Helvetica" w:cs="Times New Roman"/>
          <w:color w:val="262626" w:themeColor="text1" w:themeTint="D9"/>
          <w:lang w:val="en-US"/>
        </w:rPr>
        <w:t>Demonstrated leadership in managing initiatives</w:t>
      </w:r>
    </w:p>
    <w:p w14:paraId="73420639" w14:textId="77777777" w:rsidR="00D44C3C" w:rsidRPr="006E66CD" w:rsidRDefault="00D44C3C" w:rsidP="00D44C3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6E66CD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Collaborative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work</w:t>
      </w:r>
      <w:r w:rsidRPr="006E66CD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style</w:t>
      </w:r>
    </w:p>
    <w:p w14:paraId="3A35D235" w14:textId="77777777" w:rsidR="002449BA" w:rsidRPr="00264AC7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Great communicator and creative problem-solver</w:t>
      </w:r>
    </w:p>
    <w:p w14:paraId="3DCE1D30" w14:textId="77777777" w:rsidR="002449BA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Excellent in customer care skills</w:t>
      </w:r>
    </w:p>
    <w:p w14:paraId="2157C927" w14:textId="77777777" w:rsidR="00D44C3C" w:rsidRPr="002F4A23" w:rsidRDefault="00D44C3C" w:rsidP="00D44C3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T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>ime management skills</w:t>
      </w:r>
    </w:p>
    <w:p w14:paraId="27427D6D" w14:textId="1E8BDBDD" w:rsidR="002449BA" w:rsidRPr="002449BA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Computer l</w:t>
      </w:r>
      <w:r w:rsidR="006C041A">
        <w:rPr>
          <w:rFonts w:ascii="Helvetica" w:eastAsia="Times New Roman" w:hAnsi="Helvetica" w:cs="Times New Roman"/>
          <w:color w:val="262626" w:themeColor="text1" w:themeTint="D9"/>
          <w:lang w:val="en-US"/>
        </w:rPr>
        <w:t>iteracy and quick learning skil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ls</w:t>
      </w:r>
    </w:p>
    <w:p w14:paraId="3CD280E9" w14:textId="77777777" w:rsidR="002449BA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CC04F5">
        <w:rPr>
          <w:rFonts w:ascii="Helvetica" w:eastAsia="Times New Roman" w:hAnsi="Helvetica" w:cs="Times New Roman"/>
          <w:color w:val="262626" w:themeColor="text1" w:themeTint="D9"/>
          <w:lang w:val="en-US"/>
        </w:rPr>
        <w:t>Ability to organize, multitask, prioritize and work under pressure</w:t>
      </w:r>
    </w:p>
    <w:p w14:paraId="01A540AC" w14:textId="77777777" w:rsidR="00D44C3C" w:rsidRDefault="00D44C3C" w:rsidP="00D44C3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6E66CD">
        <w:rPr>
          <w:rFonts w:ascii="Helvetica" w:eastAsia="Times New Roman" w:hAnsi="Helvetica" w:cs="Times New Roman"/>
          <w:color w:val="262626" w:themeColor="text1" w:themeTint="D9"/>
          <w:lang w:val="en-US"/>
        </w:rPr>
        <w:t>Ability to challenge and debate issues of importance to the organization</w:t>
      </w:r>
    </w:p>
    <w:p w14:paraId="6F766CE6" w14:textId="77777777" w:rsidR="00D44C3C" w:rsidRDefault="00D44C3C" w:rsidP="00D44C3C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Experience/skills in conducting financial analysis</w:t>
      </w:r>
    </w:p>
    <w:p w14:paraId="72A83AF7" w14:textId="77777777" w:rsidR="002449BA" w:rsidRDefault="002449BA" w:rsidP="002449B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Application Procedure</w:t>
      </w:r>
    </w:p>
    <w:p w14:paraId="3AEB0B25" w14:textId="489F4B9B" w:rsidR="002449BA" w:rsidRPr="002449BA" w:rsidRDefault="002449BA" w:rsidP="002449BA">
      <w:p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Apply through your most updated CV (in PDF form attached)</w:t>
      </w:r>
      <w:r w:rsidR="00D44C3C">
        <w:rPr>
          <w:rFonts w:ascii="Helvetica" w:eastAsia="Times New Roman" w:hAnsi="Helvetica" w:cs="Times New Roman"/>
          <w:color w:val="262626" w:themeColor="text1" w:themeTint="D9"/>
          <w:lang w:val="en-US"/>
        </w:rPr>
        <w:t>, mentioning the job applied to in the e-mail subject</w:t>
      </w:r>
      <w:r w:rsidR="00A64111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. Please send your CVs to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info@iclt.am</w:t>
      </w:r>
    </w:p>
    <w:p w14:paraId="66175631" w14:textId="68685586" w:rsidR="002449BA" w:rsidRPr="006C041A" w:rsidRDefault="002449BA" w:rsidP="002449BA">
      <w:p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Application Deadline</w:t>
      </w:r>
      <w:r w:rsidR="006C041A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: </w:t>
      </w:r>
      <w:r w:rsidR="006C041A">
        <w:rPr>
          <w:rFonts w:ascii="Helvetica" w:eastAsia="Times New Roman" w:hAnsi="Helvetica" w:cs="Times New Roman"/>
          <w:color w:val="262626" w:themeColor="text1" w:themeTint="D9"/>
          <w:lang w:val="en-US"/>
        </w:rPr>
        <w:t>February 2</w:t>
      </w:r>
      <w:r w:rsidR="00A64111">
        <w:rPr>
          <w:rFonts w:ascii="Helvetica" w:eastAsia="Times New Roman" w:hAnsi="Helvetica" w:cs="Times New Roman"/>
          <w:color w:val="262626" w:themeColor="text1" w:themeTint="D9"/>
          <w:lang w:val="en-US"/>
        </w:rPr>
        <w:t>5</w:t>
      </w:r>
      <w:r w:rsidR="006C041A">
        <w:rPr>
          <w:rFonts w:ascii="Helvetica" w:eastAsia="Times New Roman" w:hAnsi="Helvetica" w:cs="Times New Roman"/>
          <w:color w:val="262626" w:themeColor="text1" w:themeTint="D9"/>
          <w:lang w:val="en-US"/>
        </w:rPr>
        <w:t>, 2017</w:t>
      </w:r>
    </w:p>
    <w:p w14:paraId="28528825" w14:textId="77777777" w:rsidR="002449BA" w:rsidRPr="002449BA" w:rsidRDefault="002449BA" w:rsidP="002449B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About ICLT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We have been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the biggest English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language</w:t>
      </w:r>
      <w:bookmarkStart w:id="0" w:name="_GoBack"/>
      <w:bookmarkEnd w:id="0"/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and training center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in Armenia for the past 4 years now, 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operating in cooperation with Cambridge ESOL and ETS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authorized test center 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in Armenia. To find out more about us visit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www.iclt.am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and our </w:t>
      </w:r>
      <w:hyperlink r:id="rId9" w:history="1">
        <w:r w:rsidRPr="007106A0">
          <w:rPr>
            <w:rStyle w:val="Hyperlink"/>
            <w:rFonts w:ascii="Helvetica" w:eastAsia="Times New Roman" w:hAnsi="Helvetica" w:cs="Times New Roman"/>
            <w:color w:val="262626" w:themeColor="text1" w:themeTint="D9"/>
            <w:u w:val="none"/>
            <w:lang w:val="en-US"/>
          </w:rPr>
          <w:t>Facebook page</w:t>
        </w:r>
      </w:hyperlink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www.facebook.com/iclt.am</w:t>
      </w:r>
    </w:p>
    <w:sectPr w:rsidR="002449BA" w:rsidRPr="002449BA" w:rsidSect="00617FB9">
      <w:headerReference w:type="even" r:id="rId10"/>
      <w:headerReference w:type="default" r:id="rId11"/>
      <w:footerReference w:type="default" r:id="rId12"/>
      <w:pgSz w:w="11906" w:h="16838"/>
      <w:pgMar w:top="288" w:right="720" w:bottom="288" w:left="720" w:header="432" w:footer="432" w:gutter="0"/>
      <w:pgBorders w:zOrder="back" w:offsetFrom="page">
        <w:top w:val="triple" w:sz="12" w:space="24" w:color="D7D7B9"/>
        <w:left w:val="triple" w:sz="12" w:space="24" w:color="D7D7B9"/>
        <w:bottom w:val="triple" w:sz="12" w:space="24" w:color="D7D7B9"/>
        <w:right w:val="triple" w:sz="12" w:space="24" w:color="D7D7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500BB" w14:textId="77777777" w:rsidR="00CC057F" w:rsidRDefault="00CC057F" w:rsidP="00D81F18">
      <w:pPr>
        <w:spacing w:after="0" w:line="240" w:lineRule="auto"/>
      </w:pPr>
      <w:r>
        <w:separator/>
      </w:r>
    </w:p>
  </w:endnote>
  <w:endnote w:type="continuationSeparator" w:id="0">
    <w:p w14:paraId="7A02629B" w14:textId="77777777" w:rsidR="00CC057F" w:rsidRDefault="00CC057F" w:rsidP="00D8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DB6F" w14:textId="77777777" w:rsidR="009269EB" w:rsidRPr="001305B9" w:rsidRDefault="009269EB" w:rsidP="001305B9">
    <w:pPr>
      <w:pStyle w:val="Footer"/>
      <w:pBdr>
        <w:top w:val="single" w:sz="4" w:space="1" w:color="auto"/>
      </w:pBdr>
      <w:jc w:val="both"/>
      <w:rPr>
        <w:rFonts w:ascii="Open Sans" w:hAnsi="Open Sans" w:cs="Open Sans"/>
        <w:sz w:val="18"/>
        <w:szCs w:val="18"/>
        <w:lang w:val="en-US"/>
      </w:rPr>
    </w:pPr>
    <w:r w:rsidRPr="001305B9">
      <w:rPr>
        <w:rFonts w:ascii="Open Sans" w:hAnsi="Open Sans" w:cs="Open Sans"/>
        <w:sz w:val="18"/>
        <w:szCs w:val="18"/>
        <w:lang w:val="en-US"/>
      </w:rPr>
      <w:t>ICLT</w:t>
    </w:r>
    <w:r w:rsidR="001305B9">
      <w:rPr>
        <w:rFonts w:ascii="Open Sans" w:hAnsi="Open Sans" w:cs="Open Sans"/>
        <w:sz w:val="18"/>
        <w:szCs w:val="18"/>
        <w:lang w:val="en-US"/>
      </w:rPr>
      <w:t xml:space="preserve">   |   </w:t>
    </w:r>
    <w:r w:rsidR="002C1E64">
      <w:rPr>
        <w:rFonts w:ascii="Open Sans" w:hAnsi="Open Sans" w:cs="Open Sans"/>
        <w:sz w:val="18"/>
        <w:szCs w:val="18"/>
        <w:lang w:val="en-US"/>
      </w:rPr>
      <w:t xml:space="preserve">67/1 </w:t>
    </w:r>
    <w:proofErr w:type="spellStart"/>
    <w:r w:rsidRPr="001305B9">
      <w:rPr>
        <w:rFonts w:ascii="Open Sans" w:hAnsi="Open Sans" w:cs="Open Sans"/>
        <w:sz w:val="18"/>
        <w:szCs w:val="18"/>
        <w:lang w:val="en-US"/>
      </w:rPr>
      <w:t>Baghramyan</w:t>
    </w:r>
    <w:proofErr w:type="spellEnd"/>
    <w:r w:rsidR="00C672AA">
      <w:rPr>
        <w:rFonts w:ascii="Open Sans" w:hAnsi="Open Sans" w:cs="Open Sans"/>
        <w:sz w:val="18"/>
        <w:szCs w:val="18"/>
        <w:lang w:val="en-US"/>
      </w:rPr>
      <w:t xml:space="preserve"> </w:t>
    </w:r>
    <w:r w:rsidR="002C1E64">
      <w:rPr>
        <w:rFonts w:ascii="Open Sans" w:hAnsi="Open Sans" w:cs="Open Sans"/>
        <w:sz w:val="18"/>
        <w:szCs w:val="18"/>
        <w:lang w:val="en-US"/>
      </w:rPr>
      <w:t>Ave.</w:t>
    </w:r>
    <w:r w:rsidR="00917029" w:rsidRPr="001305B9">
      <w:rPr>
        <w:rFonts w:ascii="Open Sans" w:hAnsi="Open Sans" w:cs="Open Sans"/>
        <w:sz w:val="18"/>
        <w:szCs w:val="18"/>
        <w:lang w:val="en-US"/>
      </w:rPr>
      <w:t xml:space="preserve">, </w:t>
    </w:r>
    <w:r w:rsidR="002C1E64">
      <w:rPr>
        <w:rFonts w:ascii="Open Sans" w:hAnsi="Open Sans" w:cs="Open Sans"/>
        <w:sz w:val="18"/>
        <w:szCs w:val="18"/>
        <w:lang w:val="en-US"/>
      </w:rPr>
      <w:t xml:space="preserve">0033 </w:t>
    </w:r>
    <w:r w:rsidR="00917029" w:rsidRPr="001305B9">
      <w:rPr>
        <w:rFonts w:ascii="Open Sans" w:hAnsi="Open Sans" w:cs="Open Sans"/>
        <w:sz w:val="18"/>
        <w:szCs w:val="18"/>
        <w:lang w:val="en-US"/>
      </w:rPr>
      <w:t>Yerevan Armenia</w:t>
    </w:r>
    <w:r w:rsidR="001305B9">
      <w:rPr>
        <w:rFonts w:ascii="Open Sans" w:hAnsi="Open Sans" w:cs="Open Sans"/>
        <w:sz w:val="18"/>
        <w:szCs w:val="18"/>
        <w:lang w:val="en-US"/>
      </w:rPr>
      <w:t xml:space="preserve">   |   </w:t>
    </w:r>
    <w:proofErr w:type="spellStart"/>
    <w:r w:rsidR="001305B9">
      <w:rPr>
        <w:rFonts w:ascii="Open Sans" w:hAnsi="Open Sans" w:cs="Open Sans"/>
        <w:sz w:val="18"/>
        <w:szCs w:val="18"/>
        <w:lang w:val="en-US"/>
      </w:rPr>
      <w:t>t</w:t>
    </w:r>
    <w:r w:rsidRPr="001305B9">
      <w:rPr>
        <w:rFonts w:ascii="Open Sans" w:hAnsi="Open Sans" w:cs="Open Sans"/>
        <w:sz w:val="18"/>
        <w:szCs w:val="18"/>
        <w:lang w:val="en-US"/>
      </w:rPr>
      <w:t>el</w:t>
    </w:r>
    <w:proofErr w:type="spellEnd"/>
    <w:r w:rsidRPr="001305B9">
      <w:rPr>
        <w:rFonts w:ascii="Open Sans" w:hAnsi="Open Sans" w:cs="Open Sans"/>
        <w:sz w:val="18"/>
        <w:szCs w:val="18"/>
        <w:lang w:val="en-US"/>
      </w:rPr>
      <w:t xml:space="preserve">: </w:t>
    </w:r>
    <w:r w:rsidR="00556373">
      <w:rPr>
        <w:rFonts w:ascii="Open Sans" w:hAnsi="Open Sans" w:cs="Open Sans"/>
        <w:sz w:val="18"/>
        <w:szCs w:val="18"/>
        <w:lang w:val="en-US"/>
      </w:rPr>
      <w:t>(+374</w:t>
    </w:r>
    <w:r w:rsidR="00807C76">
      <w:rPr>
        <w:rFonts w:ascii="Open Sans" w:hAnsi="Open Sans" w:cs="Open Sans"/>
        <w:sz w:val="18"/>
        <w:szCs w:val="18"/>
        <w:lang w:val="en-US"/>
      </w:rPr>
      <w:t xml:space="preserve">) </w:t>
    </w:r>
    <w:r w:rsidR="00556373" w:rsidRPr="00556373">
      <w:rPr>
        <w:rFonts w:ascii="Open Sans" w:hAnsi="Open Sans" w:cs="Open Sans"/>
        <w:sz w:val="18"/>
        <w:szCs w:val="18"/>
        <w:lang w:val="en-US"/>
      </w:rPr>
      <w:t>6</w:t>
    </w:r>
    <w:r w:rsidR="00917029" w:rsidRPr="001305B9">
      <w:rPr>
        <w:rFonts w:ascii="Open Sans" w:hAnsi="Open Sans" w:cs="Open Sans"/>
        <w:sz w:val="18"/>
        <w:szCs w:val="18"/>
        <w:lang w:val="en-US"/>
      </w:rPr>
      <w:t xml:space="preserve">0 </w:t>
    </w:r>
    <w:r w:rsidR="00556373">
      <w:rPr>
        <w:rFonts w:ascii="Open Sans" w:hAnsi="Open Sans" w:cs="Open Sans"/>
        <w:sz w:val="18"/>
        <w:szCs w:val="18"/>
        <w:lang w:val="en-US"/>
      </w:rPr>
      <w:t>5</w:t>
    </w:r>
    <w:r w:rsidR="00556373" w:rsidRPr="00556373">
      <w:rPr>
        <w:rFonts w:ascii="Open Sans" w:hAnsi="Open Sans" w:cs="Open Sans"/>
        <w:sz w:val="18"/>
        <w:szCs w:val="18"/>
        <w:lang w:val="en-US"/>
      </w:rPr>
      <w:t xml:space="preserve">09 </w:t>
    </w:r>
    <w:proofErr w:type="gramStart"/>
    <w:r w:rsidR="00556373" w:rsidRPr="00556373">
      <w:rPr>
        <w:rFonts w:ascii="Open Sans" w:hAnsi="Open Sans" w:cs="Open Sans"/>
        <w:sz w:val="18"/>
        <w:szCs w:val="18"/>
        <w:lang w:val="en-US"/>
      </w:rPr>
      <w:t>309</w:t>
    </w:r>
    <w:r w:rsidR="001305B9">
      <w:rPr>
        <w:rFonts w:ascii="Open Sans" w:hAnsi="Open Sans" w:cs="Open Sans"/>
        <w:sz w:val="18"/>
        <w:szCs w:val="18"/>
        <w:lang w:val="en-US"/>
      </w:rPr>
      <w:t xml:space="preserve">  |</w:t>
    </w:r>
    <w:proofErr w:type="gramEnd"/>
    <w:r w:rsidR="001305B9">
      <w:rPr>
        <w:rFonts w:ascii="Open Sans" w:hAnsi="Open Sans" w:cs="Open Sans"/>
        <w:sz w:val="18"/>
        <w:szCs w:val="18"/>
        <w:lang w:val="en-US"/>
      </w:rPr>
      <w:t xml:space="preserve">   e-m</w:t>
    </w:r>
    <w:r w:rsidRPr="001305B9">
      <w:rPr>
        <w:rFonts w:ascii="Open Sans" w:hAnsi="Open Sans" w:cs="Open Sans"/>
        <w:sz w:val="18"/>
        <w:szCs w:val="18"/>
        <w:lang w:val="en-US"/>
      </w:rPr>
      <w:t xml:space="preserve">ail: </w:t>
    </w:r>
    <w:r w:rsidR="001305B9" w:rsidRPr="001305B9">
      <w:rPr>
        <w:rFonts w:ascii="Open Sans" w:hAnsi="Open Sans" w:cs="Open Sans"/>
        <w:sz w:val="18"/>
        <w:szCs w:val="18"/>
        <w:lang w:val="en-US"/>
      </w:rPr>
      <w:t>info@iclt.am</w:t>
    </w:r>
    <w:r w:rsidR="001305B9">
      <w:rPr>
        <w:rFonts w:ascii="Open Sans" w:hAnsi="Open Sans" w:cs="Open Sans"/>
        <w:sz w:val="18"/>
        <w:szCs w:val="18"/>
        <w:lang w:val="en-US"/>
      </w:rPr>
      <w:t xml:space="preserve">   |   url: </w:t>
    </w:r>
    <w:r w:rsidRPr="001305B9">
      <w:rPr>
        <w:rFonts w:ascii="Open Sans" w:hAnsi="Open Sans" w:cs="Open Sans"/>
        <w:sz w:val="18"/>
        <w:szCs w:val="18"/>
        <w:lang w:val="en-US"/>
      </w:rPr>
      <w:t xml:space="preserve">www.iclt.am </w:t>
    </w:r>
  </w:p>
  <w:p w14:paraId="07DB2804" w14:textId="77777777" w:rsidR="009269EB" w:rsidRPr="00917029" w:rsidRDefault="009269EB">
    <w:pPr>
      <w:pStyle w:val="Foo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A8A91" w14:textId="77777777" w:rsidR="00CC057F" w:rsidRDefault="00CC057F" w:rsidP="00D81F18">
      <w:pPr>
        <w:spacing w:after="0" w:line="240" w:lineRule="auto"/>
      </w:pPr>
      <w:r>
        <w:separator/>
      </w:r>
    </w:p>
  </w:footnote>
  <w:footnote w:type="continuationSeparator" w:id="0">
    <w:p w14:paraId="2F84CA6B" w14:textId="77777777" w:rsidR="00CC057F" w:rsidRDefault="00CC057F" w:rsidP="00D8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C69B" w14:textId="77777777" w:rsidR="00B00106" w:rsidRDefault="00945A6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1F914" w14:textId="77777777" w:rsidR="00E629C4" w:rsidRDefault="00CC057F">
    <w:pPr>
      <w:pStyle w:val="Header"/>
    </w:pPr>
    <w:r>
      <w:rPr>
        <w:noProof/>
        <w:lang w:val="en-US" w:eastAsia="en-US"/>
      </w:rPr>
      <w:pict w14:anchorId="3F8FE1A3">
        <v:rect id="Rectangle 5" o:spid="_x0000_s2049" style="position:absolute;margin-left:-36pt;margin-top:-36.9pt;width:596.25pt;height:248.2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" fillcolor="#d7d7b9" stroked="f" strokeweight="1.1806mm"/>
      </w:pict>
    </w:r>
    <w:r w:rsidR="00E629C4">
      <w:rPr>
        <w:noProof/>
        <w:lang w:val="en-US" w:eastAsia="en-US"/>
      </w:rPr>
      <w:drawing>
        <wp:inline distT="0" distB="0" distL="0" distR="0" wp14:anchorId="1C4B8005" wp14:editId="177AF325">
          <wp:extent cx="6706800" cy="105840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t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8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D5AFE" w14:textId="77777777" w:rsidR="00D81F18" w:rsidRPr="00D81F18" w:rsidRDefault="00D81F1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68C"/>
    <w:multiLevelType w:val="hybridMultilevel"/>
    <w:tmpl w:val="C9A6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3B5"/>
    <w:multiLevelType w:val="multilevel"/>
    <w:tmpl w:val="774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03878"/>
    <w:multiLevelType w:val="hybridMultilevel"/>
    <w:tmpl w:val="2AAE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2636"/>
    <w:multiLevelType w:val="multilevel"/>
    <w:tmpl w:val="299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15B42"/>
    <w:multiLevelType w:val="multilevel"/>
    <w:tmpl w:val="696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B2D32"/>
    <w:multiLevelType w:val="hybridMultilevel"/>
    <w:tmpl w:val="0A4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0FF3"/>
    <w:multiLevelType w:val="multilevel"/>
    <w:tmpl w:val="FEE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42AE4"/>
    <w:multiLevelType w:val="hybridMultilevel"/>
    <w:tmpl w:val="161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4D05"/>
    <w:multiLevelType w:val="multilevel"/>
    <w:tmpl w:val="F6E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BF7C55"/>
    <w:multiLevelType w:val="multilevel"/>
    <w:tmpl w:val="5D5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76D02"/>
    <w:multiLevelType w:val="multilevel"/>
    <w:tmpl w:val="766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B447A"/>
    <w:multiLevelType w:val="multilevel"/>
    <w:tmpl w:val="5E6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7461"/>
    <w:multiLevelType w:val="multilevel"/>
    <w:tmpl w:val="E5E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802D0"/>
    <w:multiLevelType w:val="hybridMultilevel"/>
    <w:tmpl w:val="399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93382"/>
    <w:multiLevelType w:val="hybridMultilevel"/>
    <w:tmpl w:val="47F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B7A94"/>
    <w:multiLevelType w:val="hybridMultilevel"/>
    <w:tmpl w:val="A484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F18"/>
    <w:rsid w:val="000168BE"/>
    <w:rsid w:val="00021464"/>
    <w:rsid w:val="000215A2"/>
    <w:rsid w:val="00021C1A"/>
    <w:rsid w:val="00026622"/>
    <w:rsid w:val="00032C2F"/>
    <w:rsid w:val="00066167"/>
    <w:rsid w:val="000844E5"/>
    <w:rsid w:val="00087CCE"/>
    <w:rsid w:val="00091E96"/>
    <w:rsid w:val="000B24B5"/>
    <w:rsid w:val="000C4BD8"/>
    <w:rsid w:val="000C797D"/>
    <w:rsid w:val="001120A2"/>
    <w:rsid w:val="00115EAD"/>
    <w:rsid w:val="001305B9"/>
    <w:rsid w:val="00134189"/>
    <w:rsid w:val="00135055"/>
    <w:rsid w:val="00165D1B"/>
    <w:rsid w:val="001811E3"/>
    <w:rsid w:val="001A7899"/>
    <w:rsid w:val="001D7D93"/>
    <w:rsid w:val="002449BA"/>
    <w:rsid w:val="00264AC7"/>
    <w:rsid w:val="002778AA"/>
    <w:rsid w:val="00287EFE"/>
    <w:rsid w:val="0029379C"/>
    <w:rsid w:val="002B1FC8"/>
    <w:rsid w:val="002C1E64"/>
    <w:rsid w:val="002C44FE"/>
    <w:rsid w:val="002F4A23"/>
    <w:rsid w:val="00310304"/>
    <w:rsid w:val="00334194"/>
    <w:rsid w:val="00337F2A"/>
    <w:rsid w:val="00384931"/>
    <w:rsid w:val="003B0C2B"/>
    <w:rsid w:val="003B1A5E"/>
    <w:rsid w:val="003D1560"/>
    <w:rsid w:val="003F31EE"/>
    <w:rsid w:val="00465E1D"/>
    <w:rsid w:val="004766F3"/>
    <w:rsid w:val="004B43A3"/>
    <w:rsid w:val="004E386E"/>
    <w:rsid w:val="004E6AB9"/>
    <w:rsid w:val="004F17CD"/>
    <w:rsid w:val="004F2F3F"/>
    <w:rsid w:val="004F4A7A"/>
    <w:rsid w:val="00555D27"/>
    <w:rsid w:val="00556373"/>
    <w:rsid w:val="00562540"/>
    <w:rsid w:val="0056436D"/>
    <w:rsid w:val="00566842"/>
    <w:rsid w:val="00573385"/>
    <w:rsid w:val="005B5119"/>
    <w:rsid w:val="005C7AA0"/>
    <w:rsid w:val="005E118E"/>
    <w:rsid w:val="005E25D2"/>
    <w:rsid w:val="005E39DC"/>
    <w:rsid w:val="005F22D2"/>
    <w:rsid w:val="006066A5"/>
    <w:rsid w:val="00617FB9"/>
    <w:rsid w:val="00630C0F"/>
    <w:rsid w:val="006C041A"/>
    <w:rsid w:val="006D2245"/>
    <w:rsid w:val="006E5B78"/>
    <w:rsid w:val="006E66CD"/>
    <w:rsid w:val="006F3C66"/>
    <w:rsid w:val="00702356"/>
    <w:rsid w:val="007106A0"/>
    <w:rsid w:val="00731F3C"/>
    <w:rsid w:val="00767141"/>
    <w:rsid w:val="007779CB"/>
    <w:rsid w:val="00785580"/>
    <w:rsid w:val="007A7A7F"/>
    <w:rsid w:val="007E0D1C"/>
    <w:rsid w:val="007F61E4"/>
    <w:rsid w:val="00804FE7"/>
    <w:rsid w:val="00807C76"/>
    <w:rsid w:val="00825A20"/>
    <w:rsid w:val="00834C53"/>
    <w:rsid w:val="00865522"/>
    <w:rsid w:val="008776A6"/>
    <w:rsid w:val="00877AB4"/>
    <w:rsid w:val="008A2520"/>
    <w:rsid w:val="008A607C"/>
    <w:rsid w:val="008C1373"/>
    <w:rsid w:val="008C3D51"/>
    <w:rsid w:val="00911853"/>
    <w:rsid w:val="00917029"/>
    <w:rsid w:val="009269EB"/>
    <w:rsid w:val="00945A6A"/>
    <w:rsid w:val="009475AC"/>
    <w:rsid w:val="00962FC7"/>
    <w:rsid w:val="00963358"/>
    <w:rsid w:val="00974969"/>
    <w:rsid w:val="009B6FC5"/>
    <w:rsid w:val="009D33E6"/>
    <w:rsid w:val="009F29AE"/>
    <w:rsid w:val="009F3130"/>
    <w:rsid w:val="00A07E43"/>
    <w:rsid w:val="00A3596D"/>
    <w:rsid w:val="00A37C89"/>
    <w:rsid w:val="00A64111"/>
    <w:rsid w:val="00A8677D"/>
    <w:rsid w:val="00AB3AB9"/>
    <w:rsid w:val="00AD7377"/>
    <w:rsid w:val="00AF08E7"/>
    <w:rsid w:val="00AF6B46"/>
    <w:rsid w:val="00B00106"/>
    <w:rsid w:val="00B379CC"/>
    <w:rsid w:val="00B62F01"/>
    <w:rsid w:val="00B86784"/>
    <w:rsid w:val="00B87CB5"/>
    <w:rsid w:val="00B920FF"/>
    <w:rsid w:val="00BA58BB"/>
    <w:rsid w:val="00BB51F4"/>
    <w:rsid w:val="00BD4656"/>
    <w:rsid w:val="00BF011E"/>
    <w:rsid w:val="00C15978"/>
    <w:rsid w:val="00C410A6"/>
    <w:rsid w:val="00C47AE7"/>
    <w:rsid w:val="00C62E40"/>
    <w:rsid w:val="00C63198"/>
    <w:rsid w:val="00C672AA"/>
    <w:rsid w:val="00CB13D5"/>
    <w:rsid w:val="00CB4946"/>
    <w:rsid w:val="00CB55B0"/>
    <w:rsid w:val="00CB7B54"/>
    <w:rsid w:val="00CC057F"/>
    <w:rsid w:val="00CC7B7F"/>
    <w:rsid w:val="00CE0DDE"/>
    <w:rsid w:val="00CF1B04"/>
    <w:rsid w:val="00D03317"/>
    <w:rsid w:val="00D0474A"/>
    <w:rsid w:val="00D04D1C"/>
    <w:rsid w:val="00D11360"/>
    <w:rsid w:val="00D17366"/>
    <w:rsid w:val="00D36DFC"/>
    <w:rsid w:val="00D40A9A"/>
    <w:rsid w:val="00D44C3C"/>
    <w:rsid w:val="00D65AE2"/>
    <w:rsid w:val="00D805A6"/>
    <w:rsid w:val="00D81F18"/>
    <w:rsid w:val="00D94A3E"/>
    <w:rsid w:val="00DB7AD1"/>
    <w:rsid w:val="00DE082C"/>
    <w:rsid w:val="00E224B2"/>
    <w:rsid w:val="00E629C4"/>
    <w:rsid w:val="00E71412"/>
    <w:rsid w:val="00E8652E"/>
    <w:rsid w:val="00EA21D7"/>
    <w:rsid w:val="00EC244C"/>
    <w:rsid w:val="00EC4E14"/>
    <w:rsid w:val="00ED08FD"/>
    <w:rsid w:val="00EE3303"/>
    <w:rsid w:val="00EF277F"/>
    <w:rsid w:val="00F46A39"/>
    <w:rsid w:val="00F72686"/>
    <w:rsid w:val="00F9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CE9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18"/>
  </w:style>
  <w:style w:type="paragraph" w:styleId="Footer">
    <w:name w:val="footer"/>
    <w:basedOn w:val="Normal"/>
    <w:link w:val="FooterChar"/>
    <w:uiPriority w:val="99"/>
    <w:unhideWhenUsed/>
    <w:rsid w:val="00D8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18"/>
  </w:style>
  <w:style w:type="paragraph" w:customStyle="1" w:styleId="96F5E7AB09704427B30B1A714100EB60">
    <w:name w:val="96F5E7AB09704427B30B1A714100EB60"/>
    <w:rsid w:val="00D81F18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D81F18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1F18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7CCE"/>
    <w:rPr>
      <w:color w:val="6B9F25" w:themeColor="hyperlink"/>
      <w:u w:val="single"/>
    </w:rPr>
  </w:style>
  <w:style w:type="character" w:customStyle="1" w:styleId="apple-style-span">
    <w:name w:val="apple-style-span"/>
    <w:basedOn w:val="DefaultParagraphFont"/>
    <w:rsid w:val="00066167"/>
  </w:style>
  <w:style w:type="character" w:customStyle="1" w:styleId="apple-converted-space">
    <w:name w:val="apple-converted-space"/>
    <w:basedOn w:val="DefaultParagraphFont"/>
    <w:rsid w:val="00066167"/>
  </w:style>
  <w:style w:type="character" w:customStyle="1" w:styleId="il">
    <w:name w:val="il"/>
    <w:basedOn w:val="DefaultParagraphFont"/>
    <w:rsid w:val="004E6AB9"/>
  </w:style>
  <w:style w:type="paragraph" w:styleId="NormalWeb">
    <w:name w:val="Normal (Web)"/>
    <w:basedOn w:val="Normal"/>
    <w:uiPriority w:val="99"/>
    <w:semiHidden/>
    <w:unhideWhenUsed/>
    <w:rsid w:val="00EA2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ontact">
    <w:name w:val="contact"/>
    <w:basedOn w:val="DefaultParagraphFont"/>
    <w:rsid w:val="00A8677D"/>
  </w:style>
  <w:style w:type="character" w:customStyle="1" w:styleId="username">
    <w:name w:val="username"/>
    <w:basedOn w:val="DefaultParagraphFont"/>
    <w:rsid w:val="00A867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77D"/>
    <w:rPr>
      <w:rFonts w:ascii="Courier New" w:eastAsia="Times New Roman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D04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4D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7377"/>
    <w:rPr>
      <w:color w:val="B26B0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20F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0F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4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ages/ICLT-International-Center-of-Languages-and-Training/204646052921538?fref=t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743F-103F-4397-84F2-E214093E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ICLT- International Center of Languages and Training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ICLT- International Center of Languages and Training</dc:title>
  <dc:creator>Valued Acer Customer</dc:creator>
  <cp:lastModifiedBy>Lika</cp:lastModifiedBy>
  <cp:revision>36</cp:revision>
  <cp:lastPrinted>2015-10-14T08:56:00Z</cp:lastPrinted>
  <dcterms:created xsi:type="dcterms:W3CDTF">2015-10-01T11:01:00Z</dcterms:created>
  <dcterms:modified xsi:type="dcterms:W3CDTF">2017-02-10T07:42:00Z</dcterms:modified>
</cp:coreProperties>
</file>